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E7" w:rsidRDefault="00137CE7">
      <w:r>
        <w:rPr>
          <w:b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E6BFC2" wp14:editId="0C5730F9">
                <wp:simplePos x="0" y="0"/>
                <wp:positionH relativeFrom="margin">
                  <wp:posOffset>-485775</wp:posOffset>
                </wp:positionH>
                <wp:positionV relativeFrom="paragraph">
                  <wp:posOffset>-495300</wp:posOffset>
                </wp:positionV>
                <wp:extent cx="6686550" cy="2352675"/>
                <wp:effectExtent l="19050" t="19050" r="38100" b="4762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2352675"/>
                          <a:chOff x="0" y="124249"/>
                          <a:chExt cx="6686550" cy="170497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124249"/>
                            <a:ext cx="6686550" cy="1704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 cmpd="thickThin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7CE7" w:rsidRPr="003E37B5" w:rsidRDefault="00137CE7" w:rsidP="00137CE7">
                              <w:pPr>
                                <w:jc w:val="center"/>
                                <w:rPr>
                                  <w:rFonts w:ascii="NTPreCursivefk" w:hAnsi="NTPreCursivefk"/>
                                  <w:b/>
                                  <w:sz w:val="23"/>
                                  <w:szCs w:val="23"/>
                                  <w:u w:val="single"/>
                                </w:rPr>
                              </w:pPr>
                              <w:r>
                                <w:rPr>
                                  <w:rFonts w:ascii="NTPreCursivefk" w:hAnsi="NTPreCursivefk"/>
                                  <w:b/>
                                  <w:sz w:val="23"/>
                                  <w:szCs w:val="23"/>
                                  <w:u w:val="single"/>
                                </w:rPr>
                                <w:t>21</w:t>
                              </w:r>
                              <w:r w:rsidRPr="003E37B5">
                                <w:rPr>
                                  <w:rFonts w:ascii="NTPreCursivefk" w:hAnsi="NTPreCursivefk"/>
                                  <w:b/>
                                  <w:sz w:val="23"/>
                                  <w:szCs w:val="23"/>
                                  <w:u w:val="single"/>
                                </w:rPr>
                                <w:t>.9.15</w:t>
                              </w:r>
                              <w:r w:rsidRPr="003E37B5">
                                <w:rPr>
                                  <w:rFonts w:ascii="NTPreCursivefk" w:hAnsi="NTPreCursivefk"/>
                                  <w:b/>
                                  <w:sz w:val="23"/>
                                  <w:szCs w:val="23"/>
                                  <w:u w:val="single"/>
                                </w:rPr>
                                <w:br/>
                                <w:t xml:space="preserve">WALT: </w:t>
                              </w:r>
                              <w:r>
                                <w:rPr>
                                  <w:rFonts w:ascii="NTPreCursivefk" w:hAnsi="NTPreCursivefk"/>
                                  <w:b/>
                                  <w:sz w:val="23"/>
                                  <w:szCs w:val="23"/>
                                  <w:u w:val="single"/>
                                </w:rPr>
                                <w:t>divide numbers and express remainders</w:t>
                              </w:r>
                            </w:p>
                            <w:p w:rsidR="00137CE7" w:rsidRPr="003E37B5" w:rsidRDefault="00137CE7" w:rsidP="00137CE7">
                              <w:pPr>
                                <w:ind w:left="1440" w:firstLine="720"/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</w:pPr>
                              <w:r w:rsidRPr="003E37B5"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 xml:space="preserve">I can </w:t>
                              </w:r>
                              <w:r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>use remainders and express them as fractions</w:t>
                              </w:r>
                            </w:p>
                            <w:p w:rsidR="00137CE7" w:rsidRPr="003E37B5" w:rsidRDefault="00137CE7" w:rsidP="00137CE7">
                              <w:pPr>
                                <w:ind w:left="2160"/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</w:pPr>
                              <w:r w:rsidRPr="003E37B5"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 xml:space="preserve">I can </w:t>
                              </w:r>
                              <w:r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>use remainders and express them as fractions</w:t>
                              </w:r>
                              <w:r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 xml:space="preserve"> and decimals</w:t>
                              </w:r>
                            </w:p>
                            <w:p w:rsidR="00137CE7" w:rsidRPr="003E37B5" w:rsidRDefault="00137CE7" w:rsidP="00137CE7">
                              <w:pPr>
                                <w:ind w:left="2160" w:firstLine="165"/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</w:pPr>
                              <w:r w:rsidRPr="003E37B5"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 xml:space="preserve">I can </w:t>
                              </w:r>
                              <w:r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>use remainders and express them as fractions</w:t>
                              </w:r>
                              <w:r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  <w:t xml:space="preserve"> and decimals when dividing by 2 digit numbers</w:t>
                              </w:r>
                            </w:p>
                            <w:p w:rsidR="00137CE7" w:rsidRPr="003E37B5" w:rsidRDefault="00137CE7" w:rsidP="00137CE7">
                              <w:pPr>
                                <w:ind w:left="1440" w:firstLine="720"/>
                                <w:rPr>
                                  <w:rFonts w:ascii="NTPreCursivefk" w:hAnsi="NTPreCursivefk"/>
                                  <w:sz w:val="23"/>
                                  <w:szCs w:val="23"/>
                                </w:rPr>
                              </w:pPr>
                            </w:p>
                            <w:p w:rsidR="00137CE7" w:rsidRPr="003E37B5" w:rsidRDefault="00137CE7" w:rsidP="00137CE7">
                              <w:pPr>
                                <w:ind w:left="1440"/>
                                <w:jc w:val="center"/>
                                <w:rPr>
                                  <w:rFonts w:ascii="NTPreCursivefk" w:hAnsi="NTPreCursivefk"/>
                                  <w:sz w:val="23"/>
                                  <w:szCs w:val="23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300251" y="191069"/>
                            <a:ext cx="1094740" cy="1387394"/>
                            <a:chOff x="0" y="0"/>
                            <a:chExt cx="1094740" cy="1387394"/>
                          </a:xfrm>
                        </wpg:grpSpPr>
                        <wps:wsp>
                          <wps:cNvPr id="7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75701" cy="637071"/>
                            </a:xfrm>
                            <a:prstGeom prst="irregularSeal1">
                              <a:avLst/>
                            </a:prstGeom>
                            <a:solidFill>
                              <a:srgbClr val="CC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7CE7" w:rsidRPr="00205BB3" w:rsidRDefault="00137CE7" w:rsidP="00137CE7">
                                <w:pPr>
                                  <w:jc w:val="center"/>
                                  <w:rPr>
                                    <w:rFonts w:ascii="NTPreCursivefk" w:hAnsi="NTPreCursivef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205BB3">
                                  <w:rPr>
                                    <w:rFonts w:ascii="NTPreCursivefk" w:hAnsi="NTPreCursivef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Bronze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137"/>
                              <a:ext cx="1075701" cy="590426"/>
                            </a:xfrm>
                            <a:prstGeom prst="irregularSeal1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7CE7" w:rsidRPr="00205BB3" w:rsidRDefault="00137CE7" w:rsidP="00137CE7">
                                <w:pPr>
                                  <w:jc w:val="center"/>
                                  <w:rPr>
                                    <w:rFonts w:ascii="NTPreCursivefk" w:hAnsi="NTPreCursivef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205BB3">
                                  <w:rPr>
                                    <w:rFonts w:ascii="NTPreCursivefk" w:hAnsi="NTPreCursivef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Silver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77922"/>
                              <a:ext cx="1094740" cy="609472"/>
                            </a:xfrm>
                            <a:prstGeom prst="irregularSeal1">
                              <a:avLst/>
                            </a:prstGeom>
                            <a:solidFill>
                              <a:srgbClr val="CC99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37CE7" w:rsidRPr="00205BB3" w:rsidRDefault="00137CE7" w:rsidP="00137CE7">
                                <w:pPr>
                                  <w:jc w:val="center"/>
                                  <w:rPr>
                                    <w:rFonts w:ascii="NTPreCursivefk" w:hAnsi="NTPreCursivef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205BB3">
                                  <w:rPr>
                                    <w:rFonts w:ascii="NTPreCursivefk" w:hAnsi="NTPreCursivefk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Gold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6BFC2" id="Group 6" o:spid="_x0000_s1026" style="position:absolute;margin-left:-38.25pt;margin-top:-39pt;width:526.5pt;height:185.25pt;z-index:251659264;mso-position-horizontal-relative:margin;mso-height-relative:margin" coordorigin=",1242" coordsize="66865,17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top:1242;width:66865;height:17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jftcUA&#10;AADaAAAADwAAAGRycy9kb3ducmV2LnhtbESPT2vCQBTE74V+h+UVvDUbixZJXaUK/gHpIWmh9Paa&#10;fSZps29Ddk3it3cFweMwM79h5svB1KKj1lWWFYyjGARxbnXFhYKvz83zDITzyBpry6TgTA6Wi8eH&#10;OSba9pxSl/lCBAi7BBWU3jeJlC4vyaCLbEMcvKNtDfog20LqFvsAN7V8ieNXabDisFBiQ+uS8v/s&#10;ZBSkNU5Wf+l39rPqjx/b3bjqDr9rpUZPw/sbCE+Dv4dv7b1WMIXrlXAD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N+1xQAAANoAAAAPAAAAAAAAAAAAAAAAAJgCAABkcnMv&#10;ZG93bnJldi54bWxQSwUGAAAAAAQABAD1AAAAigMAAAAA&#10;" fillcolor="white [3201]" strokeweight="4.5pt">
                  <v:stroke linestyle="thickThin"/>
                  <v:textbox>
                    <w:txbxContent>
                      <w:p w:rsidR="00137CE7" w:rsidRPr="003E37B5" w:rsidRDefault="00137CE7" w:rsidP="00137CE7">
                        <w:pPr>
                          <w:jc w:val="center"/>
                          <w:rPr>
                            <w:rFonts w:ascii="NTPreCursivefk" w:hAnsi="NTPreCursivefk"/>
                            <w:b/>
                            <w:sz w:val="23"/>
                            <w:szCs w:val="23"/>
                            <w:u w:val="single"/>
                          </w:rPr>
                        </w:pPr>
                        <w:r>
                          <w:rPr>
                            <w:rFonts w:ascii="NTPreCursivefk" w:hAnsi="NTPreCursivefk"/>
                            <w:b/>
                            <w:sz w:val="23"/>
                            <w:szCs w:val="23"/>
                            <w:u w:val="single"/>
                          </w:rPr>
                          <w:t>21</w:t>
                        </w:r>
                        <w:r w:rsidRPr="003E37B5">
                          <w:rPr>
                            <w:rFonts w:ascii="NTPreCursivefk" w:hAnsi="NTPreCursivefk"/>
                            <w:b/>
                            <w:sz w:val="23"/>
                            <w:szCs w:val="23"/>
                            <w:u w:val="single"/>
                          </w:rPr>
                          <w:t>.9.15</w:t>
                        </w:r>
                        <w:r w:rsidRPr="003E37B5">
                          <w:rPr>
                            <w:rFonts w:ascii="NTPreCursivefk" w:hAnsi="NTPreCursivefk"/>
                            <w:b/>
                            <w:sz w:val="23"/>
                            <w:szCs w:val="23"/>
                            <w:u w:val="single"/>
                          </w:rPr>
                          <w:br/>
                          <w:t xml:space="preserve">WALT: </w:t>
                        </w:r>
                        <w:r>
                          <w:rPr>
                            <w:rFonts w:ascii="NTPreCursivefk" w:hAnsi="NTPreCursivefk"/>
                            <w:b/>
                            <w:sz w:val="23"/>
                            <w:szCs w:val="23"/>
                            <w:u w:val="single"/>
                          </w:rPr>
                          <w:t>divide numbers and express remainders</w:t>
                        </w:r>
                      </w:p>
                      <w:p w:rsidR="00137CE7" w:rsidRPr="003E37B5" w:rsidRDefault="00137CE7" w:rsidP="00137CE7">
                        <w:pPr>
                          <w:ind w:left="1440" w:firstLine="720"/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</w:pPr>
                        <w:r w:rsidRPr="003E37B5"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 xml:space="preserve">I can </w:t>
                        </w:r>
                        <w:r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>use remainders and express them as fractions</w:t>
                        </w:r>
                      </w:p>
                      <w:p w:rsidR="00137CE7" w:rsidRPr="003E37B5" w:rsidRDefault="00137CE7" w:rsidP="00137CE7">
                        <w:pPr>
                          <w:ind w:left="2160"/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</w:pPr>
                        <w:r w:rsidRPr="003E37B5"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 xml:space="preserve">I can </w:t>
                        </w:r>
                        <w:r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>use remainders and express them as fractions</w:t>
                        </w:r>
                        <w:r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 xml:space="preserve"> and decimals</w:t>
                        </w:r>
                      </w:p>
                      <w:p w:rsidR="00137CE7" w:rsidRPr="003E37B5" w:rsidRDefault="00137CE7" w:rsidP="00137CE7">
                        <w:pPr>
                          <w:ind w:left="2160" w:firstLine="165"/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</w:pPr>
                        <w:r w:rsidRPr="003E37B5"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 xml:space="preserve">I can </w:t>
                        </w:r>
                        <w:r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>use remainders and express them as fractions</w:t>
                        </w:r>
                        <w:r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  <w:t xml:space="preserve"> and decimals when dividing by 2 digit numbers</w:t>
                        </w:r>
                      </w:p>
                      <w:p w:rsidR="00137CE7" w:rsidRPr="003E37B5" w:rsidRDefault="00137CE7" w:rsidP="00137CE7">
                        <w:pPr>
                          <w:ind w:left="1440" w:firstLine="720"/>
                          <w:rPr>
                            <w:rFonts w:ascii="NTPreCursivefk" w:hAnsi="NTPreCursivefk"/>
                            <w:sz w:val="23"/>
                            <w:szCs w:val="23"/>
                          </w:rPr>
                        </w:pPr>
                      </w:p>
                      <w:p w:rsidR="00137CE7" w:rsidRPr="003E37B5" w:rsidRDefault="00137CE7" w:rsidP="00137CE7">
                        <w:pPr>
                          <w:ind w:left="1440"/>
                          <w:jc w:val="center"/>
                          <w:rPr>
                            <w:rFonts w:ascii="NTPreCursivefk" w:hAnsi="NTPreCursivefk"/>
                            <w:sz w:val="23"/>
                            <w:szCs w:val="23"/>
                            <w:u w:val="single"/>
                          </w:rPr>
                        </w:pPr>
                      </w:p>
                    </w:txbxContent>
                  </v:textbox>
                </v:shape>
                <v:group id="Group 4" o:spid="_x0000_s1028" style="position:absolute;left:3002;top:1910;width:10947;height:13874" coordsize="10947,13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<v:stroke joinstyle="miter"/>
                    <v:path gradientshapeok="t" o:connecttype="custom" o:connectlocs="14522,0;0,8615;8485,21600;21600,13290" o:connectangles="270,180,90,0" textboxrect="4627,6320,16702,13937"/>
                  </v:shapetype>
                  <v:shape id="AutoShape 2" o:spid="_x0000_s1029" type="#_x0000_t71" style="position:absolute;width:10757;height:6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IisQA&#10;AADaAAAADwAAAGRycy9kb3ducmV2LnhtbESPQWvCQBSE74X+h+UVems27aFK6hoaY4sXUWPx/My+&#10;JqnZtyG71fjvXUHwOMzMN8wkHUwrjtS7xrKC1ygGQVxa3XCl4Gf79TIG4TyyxtYyKTiTg3T6+DDB&#10;RNsTb+hY+EoECLsEFdTed4mUrqzJoItsRxy8X9sb9EH2ldQ9ngLctPItjt+lwYbDQo0dzWoqD8W/&#10;UfAXr22ud8ssywsnV/vv+Siv5ko9Pw2fHyA8Df4evrUXWsEIrlfCDZ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cyIrEAAAA2gAAAA8AAAAAAAAAAAAAAAAAmAIAAGRycy9k&#10;b3ducmV2LnhtbFBLBQYAAAAABAAEAPUAAACJAwAAAAA=&#10;" fillcolor="#c60">
                    <v:textbox>
                      <w:txbxContent>
                        <w:p w:rsidR="00137CE7" w:rsidRPr="00205BB3" w:rsidRDefault="00137CE7" w:rsidP="00137CE7">
                          <w:pPr>
                            <w:jc w:val="center"/>
                            <w:rPr>
                              <w:rFonts w:ascii="NTPreCursivefk" w:hAnsi="NTPreCursivef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05BB3">
                            <w:rPr>
                              <w:rFonts w:ascii="NTPreCursivefk" w:hAnsi="NTPreCursivefk"/>
                              <w:color w:val="FFFFFF" w:themeColor="background1"/>
                              <w:sz w:val="18"/>
                              <w:szCs w:val="18"/>
                            </w:rPr>
                            <w:t>Bronze</w:t>
                          </w:r>
                        </w:p>
                      </w:txbxContent>
                    </v:textbox>
                  </v:shape>
                  <v:shape id="AutoShape 3" o:spid="_x0000_s1030" type="#_x0000_t71" style="position:absolute;top:3821;width:10757;height:5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1j74A&#10;AADaAAAADwAAAGRycy9kb3ducmV2LnhtbERPS27CMBDdI3EHa5DYgQMLVAUMCl910U2BAwzxkATs&#10;cRSbJPT09aJSl0/vv9r01oiWGl85VjCbJiCIc6crLhRcL8fJBwgfkDUax6TgTR426+Fghal2HX9T&#10;ew6FiCHsU1RQhlCnUvq8JIt+6mriyN1dYzFE2BRSN9jFcGvkPEkW0mLFsaHEmnYl5c/zyyow3UF/&#10;tbsbZtnWnLI7/Tyvj71S41GfLUEE6sO/+M/9qRXErfFKvAFy/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WNY++AAAA2gAAAA8AAAAAAAAAAAAAAAAAmAIAAGRycy9kb3ducmV2&#10;LnhtbFBLBQYAAAAABAAEAPUAAACDAwAAAAA=&#10;" fillcolor="gray [1629]">
                    <v:textbox>
                      <w:txbxContent>
                        <w:p w:rsidR="00137CE7" w:rsidRPr="00205BB3" w:rsidRDefault="00137CE7" w:rsidP="00137CE7">
                          <w:pPr>
                            <w:jc w:val="center"/>
                            <w:rPr>
                              <w:rFonts w:ascii="NTPreCursivefk" w:hAnsi="NTPreCursivef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05BB3">
                            <w:rPr>
                              <w:rFonts w:ascii="NTPreCursivefk" w:hAnsi="NTPreCursivefk"/>
                              <w:color w:val="FFFFFF" w:themeColor="background1"/>
                              <w:sz w:val="18"/>
                              <w:szCs w:val="18"/>
                            </w:rPr>
                            <w:t>Silver</w:t>
                          </w:r>
                        </w:p>
                      </w:txbxContent>
                    </v:textbox>
                  </v:shape>
                  <v:shape id="AutoShape 4" o:spid="_x0000_s1031" type="#_x0000_t71" style="position:absolute;top:7779;width:10947;height:6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uCrMQA&#10;AADaAAAADwAAAGRycy9kb3ducmV2LnhtbESPQWvCQBSE70L/w/IKXkQ3eqhpdJUiCOpFG4vnR/Y1&#10;Ccm+jdlVY3+9Kwg9DjPzDTNfdqYWV2pdaVnBeBSBIM6sLjlX8HNcD2MQziNrrC2Tgjs5WC7eenNM&#10;tL3xN11Tn4sAYZeggsL7JpHSZQUZdCPbEAfv17YGfZBtLnWLtwA3tZxE0Yc0WHJYKLChVUFZlV6M&#10;gnO8G/ydLvvqmFbx4TTeWjmNN0r137uvGQhPnf8Pv9obreATnl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gqzEAAAA2gAAAA8AAAAAAAAAAAAAAAAAmAIAAGRycy9k&#10;b3ducmV2LnhtbFBLBQYAAAAABAAEAPUAAACJAwAAAAA=&#10;" fillcolor="#c90">
                    <v:textbox>
                      <w:txbxContent>
                        <w:p w:rsidR="00137CE7" w:rsidRPr="00205BB3" w:rsidRDefault="00137CE7" w:rsidP="00137CE7">
                          <w:pPr>
                            <w:jc w:val="center"/>
                            <w:rPr>
                              <w:rFonts w:ascii="NTPreCursivefk" w:hAnsi="NTPreCursivef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05BB3">
                            <w:rPr>
                              <w:rFonts w:ascii="NTPreCursivefk" w:hAnsi="NTPreCursivefk"/>
                              <w:color w:val="FFFFFF" w:themeColor="background1"/>
                              <w:sz w:val="18"/>
                              <w:szCs w:val="18"/>
                            </w:rPr>
                            <w:t>Gold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137CE7" w:rsidRDefault="00137CE7"/>
    <w:p w:rsidR="00137CE7" w:rsidRDefault="00137CE7"/>
    <w:p w:rsidR="00137CE7" w:rsidRDefault="00137CE7"/>
    <w:p w:rsidR="00137CE7" w:rsidRDefault="00137CE7"/>
    <w:p w:rsidR="00137CE7" w:rsidRDefault="00137CE7"/>
    <w:p w:rsidR="00137CE7" w:rsidRDefault="00137CE7"/>
    <w:p w:rsidR="00137CE7" w:rsidRPr="00587CD0" w:rsidRDefault="00587CD0" w:rsidP="00587CD0">
      <w:pPr>
        <w:jc w:val="center"/>
        <w:rPr>
          <w:b/>
          <w:color w:val="C45911" w:themeColor="accent2" w:themeShade="BF"/>
        </w:rPr>
      </w:pPr>
      <w:r w:rsidRPr="00587CD0">
        <w:rPr>
          <w:b/>
          <w:color w:val="C45911" w:themeColor="accent2" w:themeShade="BF"/>
        </w:rPr>
        <w:t>Bronze</w:t>
      </w:r>
    </w:p>
    <w:p w:rsidR="00587CD0" w:rsidRDefault="00587CD0"/>
    <w:p w:rsidR="00587CD0" w:rsidRDefault="00137CE7" w:rsidP="00587CD0">
      <w:pPr>
        <w:spacing w:line="720" w:lineRule="auto"/>
      </w:pPr>
      <w:r>
        <w:t>Use remainder</w:t>
      </w:r>
      <w:r w:rsidR="00587CD0">
        <w:t>s in these questions.</w:t>
      </w:r>
      <w:r>
        <w:t xml:space="preserve"> </w:t>
      </w:r>
      <w:r w:rsidR="00587CD0">
        <w:t xml:space="preserve">Example: </w:t>
      </w:r>
      <w:r>
        <w:t>140r2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3566 ÷ 9 = </w:t>
      </w:r>
      <w:r w:rsidR="001132FD" w:rsidRPr="001132FD">
        <w:rPr>
          <w:b/>
          <w:color w:val="FF0000"/>
        </w:rPr>
        <w:t>396r2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6948 </w:t>
      </w:r>
      <w:r>
        <w:t>÷</w:t>
      </w:r>
      <w:r>
        <w:t xml:space="preserve"> 8 =</w:t>
      </w:r>
      <w:r w:rsidR="001132FD">
        <w:t xml:space="preserve"> </w:t>
      </w:r>
      <w:r w:rsidR="001132FD" w:rsidRPr="001132FD">
        <w:rPr>
          <w:color w:val="FF0000"/>
        </w:rPr>
        <w:t>868r4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1966 </w:t>
      </w:r>
      <w:r>
        <w:t>÷</w:t>
      </w:r>
      <w:r>
        <w:t xml:space="preserve"> 3 =</w:t>
      </w:r>
      <w:r w:rsidR="001132FD">
        <w:t xml:space="preserve"> </w:t>
      </w:r>
      <w:r w:rsidR="001132FD" w:rsidRPr="001132FD">
        <w:rPr>
          <w:b/>
          <w:color w:val="FF0000"/>
        </w:rPr>
        <w:t>655r1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7978 </w:t>
      </w:r>
      <w:r>
        <w:t>÷</w:t>
      </w:r>
      <w:r>
        <w:t xml:space="preserve"> 9 =</w:t>
      </w:r>
      <w:r w:rsidR="001132FD">
        <w:t xml:space="preserve"> </w:t>
      </w:r>
      <w:r w:rsidR="001132FD" w:rsidRPr="001132FD">
        <w:rPr>
          <w:b/>
          <w:color w:val="FF0000"/>
        </w:rPr>
        <w:t>886r4</w:t>
      </w:r>
    </w:p>
    <w:p w:rsidR="00587CD0" w:rsidRDefault="00587CD0" w:rsidP="00587CD0">
      <w:pPr>
        <w:pStyle w:val="ListParagraph"/>
      </w:pPr>
    </w:p>
    <w:p w:rsidR="00137CE7" w:rsidRDefault="00137CE7" w:rsidP="00587CD0">
      <w:pPr>
        <w:pStyle w:val="ListParagraph"/>
        <w:spacing w:line="720" w:lineRule="auto"/>
        <w:ind w:left="0"/>
      </w:pPr>
      <w:r>
        <w:t>Convert your remainders to fractions in these questions.</w:t>
      </w:r>
      <w:r w:rsidR="00587CD0">
        <w:t xml:space="preserve"> If possible, simplify the fractions.</w:t>
      </w:r>
    </w:p>
    <w:p w:rsidR="00587CD0" w:rsidRDefault="00587CD0" w:rsidP="00587CD0">
      <w:pPr>
        <w:pStyle w:val="ListParagraph"/>
      </w:pPr>
    </w:p>
    <w:p w:rsidR="00FC2B41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4637 </w:t>
      </w:r>
      <w:r>
        <w:t>÷</w:t>
      </w:r>
      <w:r>
        <w:t xml:space="preserve"> 8 =</w:t>
      </w:r>
      <w:r w:rsidR="001132FD">
        <w:t xml:space="preserve"> </w:t>
      </w:r>
      <w:r w:rsidR="001132FD" w:rsidRPr="001132FD">
        <w:rPr>
          <w:b/>
          <w:color w:val="FF0000"/>
        </w:rPr>
        <w:t>579r5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2398 </w:t>
      </w:r>
      <w:r>
        <w:t>÷</w:t>
      </w:r>
      <w:r>
        <w:t xml:space="preserve"> 7 = </w:t>
      </w:r>
      <w:r w:rsidR="001132FD" w:rsidRPr="001132FD">
        <w:rPr>
          <w:b/>
          <w:color w:val="FF0000"/>
        </w:rPr>
        <w:t>342r4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2994 </w:t>
      </w:r>
      <w:r>
        <w:t>÷</w:t>
      </w:r>
      <w:r>
        <w:t xml:space="preserve"> 9 = </w:t>
      </w:r>
      <w:r w:rsidR="001132FD" w:rsidRPr="001132FD">
        <w:rPr>
          <w:b/>
          <w:color w:val="FF0000"/>
        </w:rPr>
        <w:t>332r6</w:t>
      </w:r>
    </w:p>
    <w:p w:rsidR="00587CD0" w:rsidRDefault="00587CD0" w:rsidP="00587CD0">
      <w:pPr>
        <w:pStyle w:val="ListParagraph"/>
        <w:numPr>
          <w:ilvl w:val="0"/>
          <w:numId w:val="1"/>
        </w:numPr>
        <w:spacing w:line="720" w:lineRule="auto"/>
      </w:pPr>
      <w:r>
        <w:t xml:space="preserve">1490 </w:t>
      </w:r>
      <w:r>
        <w:t>÷</w:t>
      </w:r>
      <w:r>
        <w:t xml:space="preserve"> 8 = </w:t>
      </w:r>
      <w:r w:rsidR="001132FD" w:rsidRPr="001132FD">
        <w:rPr>
          <w:b/>
          <w:color w:val="FF0000"/>
        </w:rPr>
        <w:t>186r2</w:t>
      </w:r>
    </w:p>
    <w:p w:rsidR="00587CD0" w:rsidRPr="001132FD" w:rsidRDefault="00587CD0" w:rsidP="00587CD0">
      <w:pPr>
        <w:pStyle w:val="ListParagraph"/>
        <w:numPr>
          <w:ilvl w:val="0"/>
          <w:numId w:val="1"/>
        </w:numPr>
        <w:spacing w:line="720" w:lineRule="auto"/>
        <w:rPr>
          <w:b/>
          <w:color w:val="FF0000"/>
        </w:rPr>
      </w:pPr>
      <w:r>
        <w:t xml:space="preserve">5437 </w:t>
      </w:r>
      <w:r>
        <w:t>÷</w:t>
      </w:r>
      <w:r>
        <w:t xml:space="preserve"> 8 = </w:t>
      </w:r>
      <w:r w:rsidR="001132FD" w:rsidRPr="001132FD">
        <w:rPr>
          <w:b/>
          <w:color w:val="FF0000"/>
        </w:rPr>
        <w:t>679r5</w:t>
      </w:r>
      <w:bookmarkStart w:id="0" w:name="_GoBack"/>
      <w:bookmarkEnd w:id="0"/>
    </w:p>
    <w:sectPr w:rsidR="00587CD0" w:rsidRPr="001132FD" w:rsidSect="00587CD0">
      <w:pgSz w:w="11906" w:h="16838"/>
      <w:pgMar w:top="1440" w:right="1440" w:bottom="1440" w:left="1440" w:header="708" w:footer="708" w:gutter="0"/>
      <w:pgBorders w:offsetFrom="page">
        <w:top w:val="single" w:sz="24" w:space="24" w:color="C45911" w:themeColor="accent2" w:themeShade="BF"/>
        <w:left w:val="single" w:sz="24" w:space="24" w:color="C45911" w:themeColor="accent2" w:themeShade="BF"/>
        <w:bottom w:val="single" w:sz="24" w:space="24" w:color="C45911" w:themeColor="accent2" w:themeShade="BF"/>
        <w:right w:val="single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TPreCursivefk">
    <w:altName w:val="Urdu Typesetting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22A45"/>
    <w:multiLevelType w:val="hybridMultilevel"/>
    <w:tmpl w:val="406CCB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E7"/>
    <w:rsid w:val="001132FD"/>
    <w:rsid w:val="00137CE7"/>
    <w:rsid w:val="00587CD0"/>
    <w:rsid w:val="00FC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3C2B6-E27C-460C-AD22-AEF08E15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Hattingh</dc:creator>
  <cp:keywords/>
  <dc:description/>
  <cp:lastModifiedBy>Bethany Hattingh</cp:lastModifiedBy>
  <cp:revision>2</cp:revision>
  <dcterms:created xsi:type="dcterms:W3CDTF">2015-09-20T11:09:00Z</dcterms:created>
  <dcterms:modified xsi:type="dcterms:W3CDTF">2015-09-20T11:09:00Z</dcterms:modified>
</cp:coreProperties>
</file>